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F75F64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F75F64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Default="00AC401F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3D5F95" w:rsidRPr="00A90901" w:rsidRDefault="003D5F95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BA7B42" w:rsidRPr="003D5F95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  <w:r w:rsidRPr="003D5F95">
        <w:rPr>
          <w:rFonts w:ascii="Arial" w:hAnsi="Arial" w:cs="Arial"/>
          <w:b/>
          <w:lang w:val="sr-Cyrl-CS"/>
        </w:rPr>
        <w:t xml:space="preserve">Појашњење </w:t>
      </w:r>
      <w:r w:rsidR="007312BA">
        <w:rPr>
          <w:rFonts w:ascii="Arial" w:hAnsi="Arial" w:cs="Arial"/>
          <w:b/>
          <w:lang w:val="sr-Cyrl-CS"/>
        </w:rPr>
        <w:t>конкурсне</w:t>
      </w:r>
      <w:r w:rsidRPr="003D5F95">
        <w:rPr>
          <w:rFonts w:ascii="Arial" w:hAnsi="Arial" w:cs="Arial"/>
          <w:b/>
          <w:lang w:val="sr-Cyrl-CS"/>
        </w:rPr>
        <w:t xml:space="preserve"> документације </w:t>
      </w:r>
      <w:r w:rsidR="007312BA">
        <w:rPr>
          <w:rFonts w:ascii="Arial" w:hAnsi="Arial" w:cs="Arial"/>
          <w:b/>
          <w:lang w:val="sr-Cyrl-CS"/>
        </w:rPr>
        <w:t xml:space="preserve">ЈН бр. </w:t>
      </w:r>
      <w:r w:rsidR="00A54ADC" w:rsidRPr="00A54ADC">
        <w:rPr>
          <w:rFonts w:ascii="Arial" w:hAnsi="Arial" w:cs="Arial"/>
          <w:b/>
        </w:rPr>
        <w:t>ВНР 10-I-11/15</w:t>
      </w:r>
      <w:r w:rsidR="00A54ADC" w:rsidRPr="00095169">
        <w:rPr>
          <w:rFonts w:ascii="Arial" w:hAnsi="Arial" w:cs="Arial"/>
          <w:b/>
        </w:rPr>
        <w:t xml:space="preserve"> </w:t>
      </w:r>
    </w:p>
    <w:p w:rsidR="00BA7B42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</w:rPr>
      </w:pPr>
    </w:p>
    <w:p w:rsidR="003D5F95" w:rsidRPr="003D5F95" w:rsidRDefault="003D5F95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</w:rPr>
      </w:pPr>
    </w:p>
    <w:p w:rsidR="00BA7B42" w:rsidRPr="003D5F95" w:rsidRDefault="003D5F95" w:rsidP="003D5F95">
      <w:pPr>
        <w:spacing w:line="240" w:lineRule="auto"/>
        <w:ind w:left="-567"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A7B42" w:rsidRPr="003D5F95">
        <w:rPr>
          <w:rFonts w:ascii="Arial" w:hAnsi="Arial" w:cs="Arial"/>
          <w:lang w:val="sr-Cyrl-CS"/>
        </w:rPr>
        <w:t xml:space="preserve">У поступку јавне набавке број </w:t>
      </w:r>
      <w:r w:rsidR="00A54ADC" w:rsidRPr="00A54ADC">
        <w:rPr>
          <w:rFonts w:ascii="Arial" w:hAnsi="Arial" w:cs="Arial"/>
          <w:b/>
        </w:rPr>
        <w:t>ВНР 10-I-11/15</w:t>
      </w:r>
      <w:r w:rsidR="00A54ADC" w:rsidRPr="00095169">
        <w:rPr>
          <w:rFonts w:ascii="Arial" w:hAnsi="Arial" w:cs="Arial"/>
          <w:i/>
        </w:rPr>
        <w:t xml:space="preserve">– </w:t>
      </w:r>
      <w:proofErr w:type="spellStart"/>
      <w:r w:rsidR="00A54ADC" w:rsidRPr="00573697">
        <w:rPr>
          <w:rFonts w:ascii="Arial" w:hAnsi="Arial" w:cs="Arial"/>
          <w:b/>
          <w:bCs/>
        </w:rPr>
        <w:t>набавка</w:t>
      </w:r>
      <w:proofErr w:type="spellEnd"/>
      <w:r w:rsidR="00A54ADC" w:rsidRPr="00573697">
        <w:rPr>
          <w:rFonts w:ascii="Arial" w:hAnsi="Arial" w:cs="Arial"/>
          <w:b/>
          <w:bCs/>
        </w:rPr>
        <w:t xml:space="preserve"> </w:t>
      </w:r>
      <w:proofErr w:type="spellStart"/>
      <w:r w:rsidR="00A54ADC" w:rsidRPr="00573697">
        <w:rPr>
          <w:rFonts w:ascii="Arial" w:hAnsi="Arial" w:cs="Arial"/>
          <w:b/>
          <w:bCs/>
        </w:rPr>
        <w:t>тонера</w:t>
      </w:r>
      <w:proofErr w:type="spellEnd"/>
      <w:r w:rsidR="00A54ADC" w:rsidRPr="00573697">
        <w:rPr>
          <w:rFonts w:ascii="Arial" w:hAnsi="Arial" w:cs="Arial"/>
          <w:b/>
          <w:bCs/>
        </w:rPr>
        <w:t xml:space="preserve"> </w:t>
      </w:r>
      <w:proofErr w:type="spellStart"/>
      <w:r w:rsidR="00A54ADC" w:rsidRPr="00573697">
        <w:rPr>
          <w:rFonts w:ascii="Arial" w:hAnsi="Arial" w:cs="Arial"/>
          <w:b/>
          <w:bCs/>
        </w:rPr>
        <w:t>с</w:t>
      </w:r>
      <w:r w:rsidR="00A54ADC">
        <w:rPr>
          <w:rFonts w:ascii="Arial" w:hAnsi="Arial" w:cs="Arial"/>
          <w:b/>
          <w:bCs/>
        </w:rPr>
        <w:t>а</w:t>
      </w:r>
      <w:proofErr w:type="spellEnd"/>
      <w:r w:rsidR="00A54ADC">
        <w:rPr>
          <w:rFonts w:ascii="Arial" w:hAnsi="Arial" w:cs="Arial"/>
          <w:b/>
          <w:bCs/>
        </w:rPr>
        <w:t xml:space="preserve"> </w:t>
      </w:r>
      <w:proofErr w:type="spellStart"/>
      <w:r w:rsidR="00A54ADC">
        <w:rPr>
          <w:rFonts w:ascii="Arial" w:hAnsi="Arial" w:cs="Arial"/>
          <w:b/>
          <w:bCs/>
        </w:rPr>
        <w:t>услугом</w:t>
      </w:r>
      <w:proofErr w:type="spellEnd"/>
      <w:r w:rsidR="00A54ADC">
        <w:rPr>
          <w:rFonts w:ascii="Arial" w:hAnsi="Arial" w:cs="Arial"/>
          <w:b/>
          <w:bCs/>
        </w:rPr>
        <w:t xml:space="preserve"> </w:t>
      </w:r>
      <w:proofErr w:type="spellStart"/>
      <w:r w:rsidR="00A54ADC">
        <w:rPr>
          <w:rFonts w:ascii="Arial" w:hAnsi="Arial" w:cs="Arial"/>
          <w:b/>
          <w:bCs/>
        </w:rPr>
        <w:t>преузимања</w:t>
      </w:r>
      <w:proofErr w:type="spellEnd"/>
      <w:r w:rsidR="00A54ADC">
        <w:rPr>
          <w:rFonts w:ascii="Arial" w:hAnsi="Arial" w:cs="Arial"/>
          <w:b/>
          <w:bCs/>
        </w:rPr>
        <w:t xml:space="preserve"> </w:t>
      </w:r>
      <w:proofErr w:type="spellStart"/>
      <w:r w:rsidR="00A54ADC">
        <w:rPr>
          <w:rFonts w:ascii="Arial" w:hAnsi="Arial" w:cs="Arial"/>
          <w:b/>
          <w:bCs/>
        </w:rPr>
        <w:t>истрошених</w:t>
      </w:r>
      <w:proofErr w:type="spellEnd"/>
      <w:r w:rsidR="00BA7B42" w:rsidRPr="003D5F95">
        <w:rPr>
          <w:rFonts w:ascii="Arial" w:hAnsi="Arial" w:cs="Arial"/>
          <w:lang w:val="sr-Cyrl-CS"/>
        </w:rPr>
        <w:t>,  сагласно члану 63. став 2. Закона о јавним набавкама, (,,Службени гласник РС“, бр. 124/12, у даљем тексту: Закон),</w:t>
      </w:r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пристигл</w:t>
      </w:r>
      <w:proofErr w:type="spellEnd"/>
      <w:r w:rsidR="00BA7B42" w:rsidRPr="003D5F95">
        <w:rPr>
          <w:rFonts w:ascii="Arial" w:hAnsi="Arial" w:cs="Arial"/>
          <w:lang w:val="sr-Cyrl-CS"/>
        </w:rPr>
        <w:t>а</w:t>
      </w:r>
      <w:r w:rsidR="00BA7B42" w:rsidRPr="003D5F95">
        <w:rPr>
          <w:rFonts w:ascii="Arial" w:hAnsi="Arial" w:cs="Arial"/>
        </w:rPr>
        <w:t xml:space="preserve"> </w:t>
      </w:r>
      <w:r w:rsidR="00BA7B42" w:rsidRPr="003D5F95">
        <w:rPr>
          <w:rFonts w:ascii="Arial" w:hAnsi="Arial" w:cs="Arial"/>
          <w:lang w:val="sr-Cyrl-CS"/>
        </w:rPr>
        <w:t xml:space="preserve">су </w:t>
      </w:r>
      <w:proofErr w:type="spellStart"/>
      <w:r w:rsidR="00BA7B42" w:rsidRPr="003D5F95">
        <w:rPr>
          <w:rFonts w:ascii="Arial" w:hAnsi="Arial" w:cs="Arial"/>
        </w:rPr>
        <w:t>питањ</w:t>
      </w:r>
      <w:proofErr w:type="spellEnd"/>
      <w:r w:rsidR="00BA7B42" w:rsidRPr="003D5F95">
        <w:rPr>
          <w:rFonts w:ascii="Arial" w:hAnsi="Arial" w:cs="Arial"/>
          <w:lang w:val="sr-Cyrl-CS"/>
        </w:rPr>
        <w:t>а</w:t>
      </w:r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којим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се</w:t>
      </w:r>
      <w:proofErr w:type="spellEnd"/>
      <w:r w:rsidR="00BA7B42" w:rsidRPr="003D5F95">
        <w:rPr>
          <w:rFonts w:ascii="Arial" w:hAnsi="Arial" w:cs="Arial"/>
        </w:rPr>
        <w:t xml:space="preserve"> </w:t>
      </w:r>
      <w:r w:rsidR="00BA7B42" w:rsidRPr="003D5F95">
        <w:rPr>
          <w:rFonts w:ascii="Arial" w:hAnsi="Arial" w:cs="Arial"/>
          <w:lang w:val="sr-Cyrl-CS"/>
        </w:rPr>
        <w:t>од Комисије за јавну набавку захтева појашњење конкурсне документације за  предметну јавну набавку</w:t>
      </w:r>
      <w:r w:rsidR="00BA7B42" w:rsidRPr="003D5F95">
        <w:rPr>
          <w:rFonts w:ascii="Arial" w:hAnsi="Arial" w:cs="Arial"/>
          <w:lang w:val="ru-RU"/>
        </w:rPr>
        <w:t>.</w:t>
      </w:r>
    </w:p>
    <w:p w:rsidR="00A54ADC" w:rsidRDefault="00BA7B42" w:rsidP="00A54ADC">
      <w:pPr>
        <w:pStyle w:val="ListParagraph"/>
        <w:numPr>
          <w:ilvl w:val="0"/>
          <w:numId w:val="2"/>
        </w:numPr>
        <w:spacing w:before="100" w:beforeAutospacing="1" w:after="0" w:line="240" w:lineRule="auto"/>
        <w:ind w:left="-142" w:hanging="425"/>
        <w:jc w:val="both"/>
        <w:rPr>
          <w:rFonts w:ascii="Arial" w:hAnsi="Arial" w:cs="Arial"/>
          <w:noProof/>
          <w:lang w:val="sr-Cyrl-CS"/>
        </w:rPr>
      </w:pPr>
      <w:r w:rsidRPr="00A54ADC">
        <w:rPr>
          <w:rFonts w:ascii="Arial" w:hAnsi="Arial" w:cs="Arial"/>
          <w:b/>
          <w:u w:val="single"/>
          <w:lang w:val="sr-Cyrl-CS" w:bidi="he-IL"/>
        </w:rPr>
        <w:t>Питање:</w:t>
      </w:r>
      <w:r w:rsidRPr="00A54ADC">
        <w:rPr>
          <w:rFonts w:ascii="Arial" w:hAnsi="Arial" w:cs="Arial"/>
          <w:b/>
          <w:lang w:val="sr-Cyrl-CS" w:bidi="he-IL"/>
        </w:rPr>
        <w:t xml:space="preserve"> </w:t>
      </w:r>
      <w:r w:rsidRPr="00A54ADC">
        <w:rPr>
          <w:rFonts w:ascii="Arial" w:hAnsi="Arial" w:cs="Arial"/>
          <w:lang w:val="sr-Cyrl-CS" w:bidi="he-IL"/>
        </w:rPr>
        <w:t xml:space="preserve"> </w:t>
      </w:r>
      <w:r w:rsidR="00A54ADC" w:rsidRPr="00A54ADC">
        <w:rPr>
          <w:rFonts w:ascii="Arial" w:hAnsi="Arial" w:cs="Arial"/>
          <w:noProof/>
          <w:lang w:val="sr-Cyrl-CS"/>
        </w:rPr>
        <w:t xml:space="preserve">Да ли потенцијални добављачи који доставе понуду за Партију 1 </w:t>
      </w:r>
      <w:r w:rsidR="00A54ADC">
        <w:rPr>
          <w:rFonts w:ascii="Arial" w:hAnsi="Arial" w:cs="Arial"/>
          <w:noProof/>
          <w:lang w:val="sr-Cyrl-CS"/>
        </w:rPr>
        <w:t xml:space="preserve">- </w:t>
      </w:r>
      <w:r w:rsidR="00A54ADC" w:rsidRPr="00A54ADC">
        <w:rPr>
          <w:rFonts w:ascii="Arial" w:hAnsi="Arial" w:cs="Arial"/>
          <w:noProof/>
          <w:lang w:val="sr-Cyrl-CS"/>
        </w:rPr>
        <w:t>рециклирани тонери за ласерске штампаче</w:t>
      </w:r>
      <w:r w:rsidR="00A54ADC">
        <w:rPr>
          <w:rFonts w:ascii="Arial" w:hAnsi="Arial" w:cs="Arial"/>
          <w:noProof/>
          <w:lang w:val="sr-Cyrl-CS"/>
        </w:rPr>
        <w:t xml:space="preserve"> </w:t>
      </w:r>
      <w:r w:rsidR="00A54ADC" w:rsidRPr="00A54ADC">
        <w:rPr>
          <w:rFonts w:ascii="Arial" w:hAnsi="Arial" w:cs="Arial"/>
          <w:noProof/>
          <w:lang w:val="sr-Cyrl-CS"/>
        </w:rPr>
        <w:t>(црни),</w:t>
      </w:r>
      <w:r w:rsidR="00A54ADC">
        <w:rPr>
          <w:rFonts w:ascii="Arial" w:hAnsi="Arial" w:cs="Arial"/>
          <w:noProof/>
          <w:lang w:val="sr-Cyrl-CS"/>
        </w:rPr>
        <w:t xml:space="preserve"> </w:t>
      </w:r>
      <w:r w:rsidR="00A54ADC" w:rsidRPr="00A54ADC">
        <w:rPr>
          <w:rFonts w:ascii="Arial" w:hAnsi="Arial" w:cs="Arial"/>
          <w:noProof/>
          <w:lang w:val="sr-Cyrl-CS"/>
        </w:rPr>
        <w:t>инк-јет кетриџи</w:t>
      </w:r>
      <w:r w:rsidR="00A54ADC">
        <w:rPr>
          <w:rFonts w:ascii="Arial" w:hAnsi="Arial" w:cs="Arial"/>
          <w:noProof/>
          <w:lang w:val="sr-Cyrl-CS"/>
        </w:rPr>
        <w:t xml:space="preserve"> </w:t>
      </w:r>
      <w:r w:rsidR="00A54ADC" w:rsidRPr="00A54ADC">
        <w:rPr>
          <w:rFonts w:ascii="Arial" w:hAnsi="Arial" w:cs="Arial"/>
          <w:noProof/>
          <w:lang w:val="sr-Cyrl-CS"/>
        </w:rPr>
        <w:t>(црни и у боји) и рибони према врсти штампача, могу да доставе Дозволу за сакупљање, транспорт,</w:t>
      </w:r>
      <w:r w:rsidR="00A54ADC" w:rsidRPr="00A54ADC">
        <w:rPr>
          <w:rFonts w:ascii="Arial" w:hAnsi="Arial" w:cs="Arial"/>
          <w:noProof/>
        </w:rPr>
        <w:t xml:space="preserve"> </w:t>
      </w:r>
      <w:r w:rsidR="00A54ADC" w:rsidRPr="00A54ADC">
        <w:rPr>
          <w:rFonts w:ascii="Arial" w:hAnsi="Arial" w:cs="Arial"/>
          <w:noProof/>
          <w:lang w:val="sr-Cyrl-CS"/>
        </w:rPr>
        <w:t>третман и лагеровање ласер тонер касета, издату од стране лакалне јединице самоуправе, зато што и локалне јединице</w:t>
      </w:r>
      <w:r w:rsidR="00A54ADC" w:rsidRPr="00A54ADC">
        <w:rPr>
          <w:rFonts w:ascii="Arial" w:hAnsi="Arial" w:cs="Arial"/>
          <w:noProof/>
        </w:rPr>
        <w:t xml:space="preserve"> </w:t>
      </w:r>
      <w:r w:rsidR="00A54ADC" w:rsidRPr="00A54ADC">
        <w:rPr>
          <w:rFonts w:ascii="Arial" w:hAnsi="Arial" w:cs="Arial"/>
          <w:noProof/>
          <w:lang w:val="sr-Cyrl-CS"/>
        </w:rPr>
        <w:t>самоуправе поред Министарства пољопривреде и заштите животне средине у складу са Законом о управљању отпадом</w:t>
      </w:r>
      <w:r w:rsidR="00A54ADC" w:rsidRPr="00A54ADC">
        <w:rPr>
          <w:rFonts w:ascii="Arial" w:hAnsi="Arial" w:cs="Arial"/>
          <w:noProof/>
        </w:rPr>
        <w:t xml:space="preserve"> </w:t>
      </w:r>
      <w:r w:rsidR="00A54ADC" w:rsidRPr="00A54ADC">
        <w:rPr>
          <w:rFonts w:ascii="Arial" w:hAnsi="Arial" w:cs="Arial"/>
          <w:noProof/>
          <w:lang w:val="sr-Cyrl-CS"/>
        </w:rPr>
        <w:t xml:space="preserve">издају поменуте </w:t>
      </w:r>
      <w:r w:rsidR="00A54ADC" w:rsidRPr="00A54ADC">
        <w:rPr>
          <w:rFonts w:ascii="Arial" w:hAnsi="Arial" w:cs="Arial"/>
          <w:noProof/>
        </w:rPr>
        <w:t>д</w:t>
      </w:r>
      <w:r w:rsidR="00A54ADC" w:rsidRPr="00A54ADC">
        <w:rPr>
          <w:rFonts w:ascii="Arial" w:hAnsi="Arial" w:cs="Arial"/>
          <w:noProof/>
          <w:lang w:val="sr-Cyrl-CS"/>
        </w:rPr>
        <w:t>озволе</w:t>
      </w:r>
      <w:r w:rsidR="00A54ADC">
        <w:rPr>
          <w:rFonts w:ascii="Arial" w:hAnsi="Arial" w:cs="Arial"/>
          <w:noProof/>
          <w:lang w:val="sr-Cyrl-CS"/>
        </w:rPr>
        <w:t>?</w:t>
      </w:r>
    </w:p>
    <w:p w:rsidR="00A54ADC" w:rsidRPr="00A54ADC" w:rsidRDefault="00A54ADC" w:rsidP="00A54ADC">
      <w:pPr>
        <w:pStyle w:val="ListParagraph"/>
        <w:spacing w:before="100" w:beforeAutospacing="1" w:after="0"/>
        <w:ind w:left="-142"/>
        <w:jc w:val="both"/>
        <w:rPr>
          <w:rFonts w:ascii="Arial" w:hAnsi="Arial" w:cs="Arial"/>
          <w:noProof/>
          <w:lang w:val="sr-Cyrl-CS"/>
        </w:rPr>
      </w:pPr>
    </w:p>
    <w:p w:rsidR="00BA7B42" w:rsidRDefault="00A54ADC" w:rsidP="00A54ADC">
      <w:pPr>
        <w:pStyle w:val="ListParagraph"/>
        <w:spacing w:after="0" w:line="240" w:lineRule="auto"/>
        <w:ind w:left="-142" w:right="-2" w:hanging="142"/>
        <w:jc w:val="both"/>
        <w:rPr>
          <w:rFonts w:ascii="Arial" w:hAnsi="Arial" w:cs="Arial"/>
          <w:lang/>
        </w:rPr>
      </w:pPr>
      <w:r w:rsidRPr="00A54ADC">
        <w:rPr>
          <w:rFonts w:ascii="Arial" w:hAnsi="Arial" w:cs="Arial"/>
          <w:b/>
          <w:lang w:val="sr-Cyrl-CS" w:bidi="he-IL"/>
        </w:rPr>
        <w:t xml:space="preserve">   </w:t>
      </w:r>
      <w:r w:rsidR="00BA7B42" w:rsidRPr="003D5F95">
        <w:rPr>
          <w:rFonts w:ascii="Arial" w:hAnsi="Arial" w:cs="Arial"/>
          <w:b/>
          <w:u w:val="single"/>
          <w:lang w:val="sr-Cyrl-CS" w:bidi="he-IL"/>
        </w:rPr>
        <w:t>Одговор:</w:t>
      </w:r>
      <w:r w:rsidR="00BA7B42" w:rsidRPr="003D5F95">
        <w:rPr>
          <w:rFonts w:ascii="Arial" w:hAnsi="Arial" w:cs="Arial"/>
          <w:lang w:val="sr-Cyrl-CS" w:bidi="he-IL"/>
        </w:rPr>
        <w:t xml:space="preserve"> Појашњење ће бити дато у </w:t>
      </w:r>
      <w:r w:rsidR="00BA7B42" w:rsidRPr="003D5F95">
        <w:rPr>
          <w:rFonts w:ascii="Arial" w:hAnsi="Arial" w:cs="Arial"/>
          <w:b/>
        </w:rPr>
        <w:t xml:space="preserve">I </w:t>
      </w:r>
      <w:proofErr w:type="spellStart"/>
      <w:r w:rsidR="00BA7B42" w:rsidRPr="003D5F95">
        <w:rPr>
          <w:rFonts w:ascii="Arial" w:hAnsi="Arial" w:cs="Arial"/>
          <w:b/>
        </w:rPr>
        <w:t>Измени</w:t>
      </w:r>
      <w:proofErr w:type="spellEnd"/>
      <w:r w:rsidR="00BA7B42" w:rsidRPr="003D5F95">
        <w:rPr>
          <w:rFonts w:ascii="Arial" w:hAnsi="Arial" w:cs="Arial"/>
          <w:b/>
        </w:rPr>
        <w:t xml:space="preserve"> </w:t>
      </w:r>
      <w:proofErr w:type="spellStart"/>
      <w:r w:rsidR="00BA7B42" w:rsidRPr="003D5F95">
        <w:rPr>
          <w:rFonts w:ascii="Arial" w:hAnsi="Arial" w:cs="Arial"/>
          <w:b/>
        </w:rPr>
        <w:t>конкурсне</w:t>
      </w:r>
      <w:proofErr w:type="spellEnd"/>
      <w:r w:rsidR="00BA7B42" w:rsidRPr="003D5F95">
        <w:rPr>
          <w:rFonts w:ascii="Arial" w:hAnsi="Arial" w:cs="Arial"/>
          <w:b/>
        </w:rPr>
        <w:t xml:space="preserve"> </w:t>
      </w:r>
      <w:proofErr w:type="spellStart"/>
      <w:r w:rsidR="00BA7B42" w:rsidRPr="003D5F95">
        <w:rPr>
          <w:rFonts w:ascii="Arial" w:hAnsi="Arial" w:cs="Arial"/>
          <w:b/>
        </w:rPr>
        <w:t>документације</w:t>
      </w:r>
      <w:proofErr w:type="spellEnd"/>
      <w:r w:rsidR="00BA7B42" w:rsidRPr="003D5F95">
        <w:rPr>
          <w:rFonts w:ascii="Arial" w:hAnsi="Arial" w:cs="Arial"/>
        </w:rPr>
        <w:t xml:space="preserve">, </w:t>
      </w:r>
      <w:proofErr w:type="spellStart"/>
      <w:r w:rsidR="00BA7B42" w:rsidRPr="003D5F95">
        <w:rPr>
          <w:rFonts w:ascii="Arial" w:hAnsi="Arial" w:cs="Arial"/>
        </w:rPr>
        <w:t>која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ће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бити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објављена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на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интернет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страници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Наручиоца</w:t>
      </w:r>
      <w:proofErr w:type="spellEnd"/>
      <w:r w:rsidR="00BA7B42" w:rsidRPr="003D5F95">
        <w:rPr>
          <w:rFonts w:ascii="Arial" w:hAnsi="Arial" w:cs="Arial"/>
        </w:rPr>
        <w:t xml:space="preserve"> и </w:t>
      </w:r>
      <w:proofErr w:type="spellStart"/>
      <w:r w:rsidR="00BA7B42" w:rsidRPr="003D5F95">
        <w:rPr>
          <w:rFonts w:ascii="Arial" w:hAnsi="Arial" w:cs="Arial"/>
        </w:rPr>
        <w:t>Порталу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јавних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набавки</w:t>
      </w:r>
      <w:proofErr w:type="spellEnd"/>
      <w:r w:rsidR="00BA7B42" w:rsidRPr="003D5F95">
        <w:rPr>
          <w:rFonts w:ascii="Arial" w:hAnsi="Arial" w:cs="Arial"/>
        </w:rPr>
        <w:t>.</w:t>
      </w:r>
    </w:p>
    <w:p w:rsidR="00A54ADC" w:rsidRPr="00A54ADC" w:rsidRDefault="00A54ADC" w:rsidP="00A54ADC">
      <w:pPr>
        <w:pStyle w:val="ListParagraph"/>
        <w:spacing w:after="0" w:line="240" w:lineRule="auto"/>
        <w:ind w:left="-142" w:right="-2" w:hanging="142"/>
        <w:jc w:val="both"/>
        <w:rPr>
          <w:rFonts w:ascii="Arial" w:hAnsi="Arial" w:cs="Arial"/>
          <w:lang/>
        </w:rPr>
      </w:pPr>
    </w:p>
    <w:p w:rsidR="00A54ADC" w:rsidRPr="00A54ADC" w:rsidRDefault="00BA7B42" w:rsidP="00A54ADC">
      <w:pPr>
        <w:pStyle w:val="ListParagraph"/>
        <w:numPr>
          <w:ilvl w:val="0"/>
          <w:numId w:val="2"/>
        </w:numPr>
        <w:spacing w:before="100" w:beforeAutospacing="1" w:after="0" w:line="240" w:lineRule="auto"/>
        <w:ind w:left="-142" w:hanging="425"/>
        <w:jc w:val="both"/>
        <w:rPr>
          <w:rFonts w:ascii="Arial" w:hAnsi="Arial" w:cs="Arial"/>
          <w:lang w:val="sr-Cyrl-CS"/>
        </w:rPr>
      </w:pPr>
      <w:r w:rsidRPr="00A54ADC">
        <w:rPr>
          <w:rFonts w:ascii="Arial" w:hAnsi="Arial" w:cs="Arial"/>
          <w:b/>
          <w:u w:val="single"/>
          <w:lang w:val="sr-Cyrl-CS" w:bidi="he-IL"/>
        </w:rPr>
        <w:t>Питање:</w:t>
      </w:r>
      <w:r w:rsidRPr="00A54ADC">
        <w:rPr>
          <w:rFonts w:ascii="Arial" w:hAnsi="Arial" w:cs="Arial"/>
          <w:b/>
          <w:lang w:val="sr-Cyrl-CS" w:bidi="he-IL"/>
        </w:rPr>
        <w:t xml:space="preserve"> </w:t>
      </w:r>
      <w:r w:rsidRPr="00A54ADC">
        <w:rPr>
          <w:rFonts w:ascii="Arial" w:hAnsi="Arial" w:cs="Arial"/>
          <w:lang w:val="sr-Cyrl-CS" w:bidi="he-IL"/>
        </w:rPr>
        <w:t xml:space="preserve"> </w:t>
      </w:r>
      <w:r w:rsidR="00A54ADC">
        <w:rPr>
          <w:rFonts w:ascii="Arial" w:hAnsi="Arial" w:cs="Arial"/>
          <w:noProof/>
          <w:lang w:val="sr-Cyrl-CS"/>
        </w:rPr>
        <w:t>Да</w:t>
      </w:r>
      <w:r w:rsidR="00A54ADC" w:rsidRPr="00A54ADC">
        <w:rPr>
          <w:rFonts w:ascii="Arial" w:hAnsi="Arial" w:cs="Arial"/>
          <w:noProof/>
          <w:lang w:val="sr-Cyrl-CS"/>
        </w:rPr>
        <w:t xml:space="preserve"> </w:t>
      </w:r>
      <w:r w:rsidR="00A54ADC">
        <w:rPr>
          <w:rFonts w:ascii="Arial" w:hAnsi="Arial" w:cs="Arial"/>
          <w:noProof/>
          <w:lang w:val="sr-Cyrl-CS"/>
        </w:rPr>
        <w:t>ли</w:t>
      </w:r>
      <w:r w:rsidR="00A54ADC" w:rsidRPr="00A54ADC">
        <w:rPr>
          <w:rFonts w:ascii="Arial" w:hAnsi="Arial" w:cs="Arial"/>
          <w:noProof/>
          <w:lang w:val="sr-Cyrl-CS"/>
        </w:rPr>
        <w:t xml:space="preserve"> </w:t>
      </w:r>
      <w:r w:rsidR="00A54ADC">
        <w:rPr>
          <w:rFonts w:ascii="Arial" w:hAnsi="Arial" w:cs="Arial"/>
          <w:noProof/>
          <w:lang w:val="sr-Cyrl-CS"/>
        </w:rPr>
        <w:t>потенцијални</w:t>
      </w:r>
      <w:r w:rsidR="00A54ADC" w:rsidRPr="00A54ADC">
        <w:rPr>
          <w:rFonts w:ascii="Arial" w:hAnsi="Arial" w:cs="Arial"/>
          <w:noProof/>
          <w:lang w:val="sr-Cyrl-CS"/>
        </w:rPr>
        <w:t xml:space="preserve"> </w:t>
      </w:r>
      <w:r w:rsidR="00A54ADC">
        <w:rPr>
          <w:rFonts w:ascii="Arial" w:hAnsi="Arial" w:cs="Arial"/>
          <w:noProof/>
          <w:lang w:val="sr-Cyrl-CS"/>
        </w:rPr>
        <w:t>добављачи</w:t>
      </w:r>
      <w:r w:rsidR="00A54ADC" w:rsidRPr="00A54ADC">
        <w:rPr>
          <w:rFonts w:ascii="Arial" w:hAnsi="Arial" w:cs="Arial"/>
          <w:noProof/>
          <w:lang w:val="sr-Cyrl-CS"/>
        </w:rPr>
        <w:t xml:space="preserve"> </w:t>
      </w:r>
      <w:r w:rsidR="00A54ADC">
        <w:rPr>
          <w:rFonts w:ascii="Arial" w:hAnsi="Arial" w:cs="Arial"/>
          <w:noProof/>
          <w:lang w:val="sr-Cyrl-CS"/>
        </w:rPr>
        <w:t>за</w:t>
      </w:r>
      <w:r w:rsidR="00A54ADC" w:rsidRPr="00A54ADC">
        <w:rPr>
          <w:rFonts w:ascii="Arial" w:hAnsi="Arial" w:cs="Arial"/>
          <w:noProof/>
          <w:lang w:val="sr-Cyrl-CS"/>
        </w:rPr>
        <w:t xml:space="preserve"> </w:t>
      </w:r>
      <w:r w:rsidR="00A54ADC">
        <w:rPr>
          <w:rFonts w:ascii="Arial" w:hAnsi="Arial" w:cs="Arial"/>
          <w:noProof/>
          <w:lang w:val="sr-Cyrl-CS"/>
        </w:rPr>
        <w:t>Партију</w:t>
      </w:r>
      <w:r w:rsidR="00A54ADC" w:rsidRPr="00A54ADC">
        <w:rPr>
          <w:rFonts w:ascii="Arial" w:hAnsi="Arial" w:cs="Arial"/>
          <w:noProof/>
          <w:lang w:val="sr-Cyrl-CS"/>
        </w:rPr>
        <w:t xml:space="preserve"> 1 </w:t>
      </w:r>
      <w:r w:rsidR="00A54ADC">
        <w:rPr>
          <w:rFonts w:ascii="Arial" w:hAnsi="Arial" w:cs="Arial"/>
          <w:noProof/>
          <w:lang w:val="sr-Cyrl-CS"/>
        </w:rPr>
        <w:t>треба</w:t>
      </w:r>
      <w:r w:rsidR="00A54ADC" w:rsidRPr="00A54ADC">
        <w:rPr>
          <w:rFonts w:ascii="Arial" w:hAnsi="Arial" w:cs="Arial"/>
          <w:noProof/>
          <w:lang w:val="sr-Cyrl-CS"/>
        </w:rPr>
        <w:t xml:space="preserve"> </w:t>
      </w:r>
      <w:r w:rsidR="00A54ADC">
        <w:rPr>
          <w:rFonts w:ascii="Arial" w:hAnsi="Arial" w:cs="Arial"/>
          <w:noProof/>
          <w:lang w:val="sr-Cyrl-CS"/>
        </w:rPr>
        <w:t>да</w:t>
      </w:r>
      <w:r w:rsidR="00A54ADC" w:rsidRPr="00A54ADC">
        <w:rPr>
          <w:rFonts w:ascii="Arial" w:hAnsi="Arial" w:cs="Arial"/>
          <w:noProof/>
          <w:lang w:val="sr-Cyrl-CS"/>
        </w:rPr>
        <w:t xml:space="preserve"> </w:t>
      </w:r>
      <w:r w:rsidR="00A54ADC">
        <w:rPr>
          <w:rFonts w:ascii="Arial" w:hAnsi="Arial" w:cs="Arial"/>
          <w:noProof/>
          <w:lang w:val="sr-Cyrl-CS"/>
        </w:rPr>
        <w:t>доставе</w:t>
      </w:r>
      <w:r w:rsidR="00A54ADC" w:rsidRPr="00A54ADC">
        <w:rPr>
          <w:rFonts w:ascii="Arial" w:hAnsi="Arial" w:cs="Arial"/>
          <w:noProof/>
          <w:lang w:val="sr-Cyrl-CS"/>
        </w:rPr>
        <w:t xml:space="preserve"> </w:t>
      </w:r>
      <w:r w:rsidR="00A54ADC">
        <w:rPr>
          <w:rFonts w:ascii="Arial" w:hAnsi="Arial" w:cs="Arial"/>
          <w:noProof/>
          <w:lang w:val="sr-Cyrl-CS"/>
        </w:rPr>
        <w:t>ИСО</w:t>
      </w:r>
      <w:r w:rsidR="00A54ADC" w:rsidRPr="00A54ADC">
        <w:rPr>
          <w:rFonts w:ascii="Arial" w:hAnsi="Arial" w:cs="Arial"/>
          <w:noProof/>
          <w:lang w:val="sr-Cyrl-CS"/>
        </w:rPr>
        <w:t xml:space="preserve"> </w:t>
      </w:r>
      <w:r w:rsidR="00A54ADC">
        <w:rPr>
          <w:rFonts w:ascii="Arial" w:hAnsi="Arial" w:cs="Arial"/>
          <w:noProof/>
          <w:lang w:val="sr-Cyrl-CS"/>
        </w:rPr>
        <w:t>стандарде</w:t>
      </w:r>
      <w:r w:rsidR="00A54ADC" w:rsidRPr="00A54ADC">
        <w:rPr>
          <w:rFonts w:ascii="Arial" w:hAnsi="Arial" w:cs="Arial"/>
          <w:noProof/>
          <w:lang w:val="sr-Cyrl-CS"/>
        </w:rPr>
        <w:t xml:space="preserve"> 9001 </w:t>
      </w:r>
      <w:r w:rsidR="00A54ADC">
        <w:rPr>
          <w:rFonts w:ascii="Arial" w:hAnsi="Arial" w:cs="Arial"/>
          <w:noProof/>
          <w:lang w:val="sr-Cyrl-CS"/>
        </w:rPr>
        <w:t>и</w:t>
      </w:r>
      <w:r w:rsidR="00A54ADC" w:rsidRPr="00A54ADC">
        <w:rPr>
          <w:rFonts w:ascii="Arial" w:hAnsi="Arial" w:cs="Arial"/>
          <w:noProof/>
          <w:lang w:val="sr-Cyrl-CS"/>
        </w:rPr>
        <w:t xml:space="preserve"> 14001 </w:t>
      </w:r>
      <w:r w:rsidR="00A54ADC">
        <w:rPr>
          <w:rFonts w:ascii="Arial" w:hAnsi="Arial" w:cs="Arial"/>
          <w:noProof/>
          <w:lang w:val="sr-Cyrl-CS"/>
        </w:rPr>
        <w:t>за</w:t>
      </w:r>
      <w:r w:rsidR="00A54ADC" w:rsidRPr="00A54ADC">
        <w:rPr>
          <w:rFonts w:ascii="Arial" w:hAnsi="Arial" w:cs="Arial"/>
          <w:noProof/>
          <w:lang w:val="sr-Cyrl-CS"/>
        </w:rPr>
        <w:t xml:space="preserve"> </w:t>
      </w:r>
      <w:r w:rsidR="00A54ADC">
        <w:rPr>
          <w:rFonts w:ascii="Arial" w:hAnsi="Arial" w:cs="Arial"/>
          <w:noProof/>
          <w:lang w:val="sr-Cyrl-CS"/>
        </w:rPr>
        <w:t>област</w:t>
      </w:r>
      <w:r w:rsidR="00A54ADC" w:rsidRPr="00A54ADC">
        <w:rPr>
          <w:rFonts w:ascii="Arial" w:hAnsi="Arial" w:cs="Arial"/>
          <w:noProof/>
          <w:lang w:val="sr-Cyrl-CS"/>
        </w:rPr>
        <w:t xml:space="preserve"> </w:t>
      </w:r>
      <w:r w:rsidR="00A54ADC">
        <w:rPr>
          <w:rFonts w:ascii="Arial" w:hAnsi="Arial" w:cs="Arial"/>
          <w:noProof/>
          <w:lang w:val="sr-Cyrl-CS"/>
        </w:rPr>
        <w:t>АЕ</w:t>
      </w:r>
      <w:r w:rsidR="00A54ADC" w:rsidRPr="00A54ADC">
        <w:rPr>
          <w:rFonts w:ascii="Arial" w:hAnsi="Arial" w:cs="Arial"/>
          <w:noProof/>
          <w:lang w:val="sr-Cyrl-CS"/>
        </w:rPr>
        <w:t xml:space="preserve"> 24 </w:t>
      </w:r>
      <w:r w:rsidR="00A54ADC">
        <w:rPr>
          <w:rFonts w:ascii="Arial" w:hAnsi="Arial" w:cs="Arial"/>
          <w:noProof/>
          <w:lang w:val="sr-Cyrl-CS"/>
        </w:rPr>
        <w:t>рециклажа</w:t>
      </w:r>
      <w:r w:rsidR="00A54ADC" w:rsidRPr="00A54ADC">
        <w:rPr>
          <w:rFonts w:ascii="Arial" w:hAnsi="Arial" w:cs="Arial"/>
          <w:noProof/>
          <w:lang w:val="sr-Cyrl-CS"/>
        </w:rPr>
        <w:t xml:space="preserve"> </w:t>
      </w:r>
      <w:r w:rsidR="00A54ADC">
        <w:rPr>
          <w:rFonts w:ascii="Arial" w:hAnsi="Arial" w:cs="Arial"/>
          <w:noProof/>
          <w:lang w:val="sr-Cyrl-CS"/>
        </w:rPr>
        <w:t>ласер</w:t>
      </w:r>
      <w:r w:rsidR="00A54ADC" w:rsidRPr="00A54ADC">
        <w:rPr>
          <w:rFonts w:ascii="Arial" w:hAnsi="Arial" w:cs="Arial"/>
          <w:noProof/>
          <w:lang w:val="sr-Cyrl-CS"/>
        </w:rPr>
        <w:t xml:space="preserve"> </w:t>
      </w:r>
      <w:r w:rsidR="00A54ADC">
        <w:rPr>
          <w:rFonts w:ascii="Arial" w:hAnsi="Arial" w:cs="Arial"/>
          <w:noProof/>
          <w:lang w:val="sr-Cyrl-CS"/>
        </w:rPr>
        <w:t>тонер</w:t>
      </w:r>
      <w:r w:rsidR="00A54ADC" w:rsidRPr="00A54ADC">
        <w:rPr>
          <w:rFonts w:ascii="Arial" w:hAnsi="Arial" w:cs="Arial"/>
          <w:noProof/>
          <w:lang w:val="sr-Cyrl-CS"/>
        </w:rPr>
        <w:t xml:space="preserve"> </w:t>
      </w:r>
      <w:r w:rsidR="00A54ADC">
        <w:rPr>
          <w:rFonts w:ascii="Arial" w:hAnsi="Arial" w:cs="Arial"/>
          <w:noProof/>
          <w:lang w:val="sr-Cyrl-CS"/>
        </w:rPr>
        <w:t>касета</w:t>
      </w:r>
      <w:r w:rsidR="00A54ADC" w:rsidRPr="00A54ADC">
        <w:rPr>
          <w:rFonts w:ascii="Arial" w:hAnsi="Arial" w:cs="Arial"/>
          <w:noProof/>
          <w:lang w:val="sr-Cyrl-CS"/>
        </w:rPr>
        <w:t xml:space="preserve">, </w:t>
      </w:r>
      <w:r w:rsidR="00A54ADC">
        <w:rPr>
          <w:rFonts w:ascii="Arial" w:hAnsi="Arial" w:cs="Arial"/>
          <w:noProof/>
          <w:lang w:val="sr-Cyrl-CS"/>
        </w:rPr>
        <w:t>рибона</w:t>
      </w:r>
      <w:r w:rsidR="00A54ADC" w:rsidRPr="00A54ADC">
        <w:rPr>
          <w:rFonts w:ascii="Arial" w:hAnsi="Arial" w:cs="Arial"/>
          <w:noProof/>
          <w:lang w:val="sr-Cyrl-CS"/>
        </w:rPr>
        <w:t xml:space="preserve"> </w:t>
      </w:r>
      <w:r w:rsidR="00A54ADC">
        <w:rPr>
          <w:rFonts w:ascii="Arial" w:hAnsi="Arial" w:cs="Arial"/>
          <w:noProof/>
          <w:lang w:val="sr-Cyrl-CS"/>
        </w:rPr>
        <w:t>и</w:t>
      </w:r>
      <w:r w:rsidR="00A54ADC" w:rsidRPr="00A54ADC">
        <w:rPr>
          <w:rFonts w:ascii="Arial" w:hAnsi="Arial" w:cs="Arial"/>
          <w:noProof/>
          <w:lang w:val="sr-Cyrl-CS"/>
        </w:rPr>
        <w:t xml:space="preserve"> </w:t>
      </w:r>
      <w:r w:rsidR="00A54ADC">
        <w:rPr>
          <w:rFonts w:ascii="Arial" w:hAnsi="Arial" w:cs="Arial"/>
          <w:noProof/>
          <w:lang w:val="sr-Cyrl-CS"/>
        </w:rPr>
        <w:t>инк</w:t>
      </w:r>
      <w:r w:rsidR="00A54ADC" w:rsidRPr="00A54ADC">
        <w:rPr>
          <w:rFonts w:ascii="Arial" w:hAnsi="Arial" w:cs="Arial"/>
          <w:noProof/>
          <w:lang w:val="sr-Cyrl-CS"/>
        </w:rPr>
        <w:t>-</w:t>
      </w:r>
      <w:r w:rsidR="00A54ADC">
        <w:rPr>
          <w:rFonts w:ascii="Arial" w:hAnsi="Arial" w:cs="Arial"/>
          <w:noProof/>
          <w:lang w:val="sr-Cyrl-CS"/>
        </w:rPr>
        <w:t>јет</w:t>
      </w:r>
      <w:r w:rsidR="00A54ADC" w:rsidRPr="00A54ADC">
        <w:rPr>
          <w:rFonts w:ascii="Arial" w:hAnsi="Arial" w:cs="Arial"/>
          <w:noProof/>
          <w:lang w:val="sr-Cyrl-CS"/>
        </w:rPr>
        <w:t xml:space="preserve"> </w:t>
      </w:r>
      <w:r w:rsidR="00A54ADC">
        <w:rPr>
          <w:rFonts w:ascii="Arial" w:hAnsi="Arial" w:cs="Arial"/>
          <w:noProof/>
          <w:lang w:val="sr-Cyrl-CS"/>
        </w:rPr>
        <w:t>кетриџа</w:t>
      </w:r>
      <w:r w:rsidR="00A54ADC" w:rsidRPr="00A54ADC">
        <w:rPr>
          <w:rFonts w:ascii="Arial" w:hAnsi="Arial" w:cs="Arial"/>
          <w:noProof/>
          <w:lang w:val="sr-Cyrl-CS"/>
        </w:rPr>
        <w:t xml:space="preserve">  </w:t>
      </w:r>
      <w:r w:rsidR="00A54ADC">
        <w:rPr>
          <w:rFonts w:ascii="Arial" w:hAnsi="Arial" w:cs="Arial"/>
          <w:noProof/>
          <w:lang w:val="sr-Cyrl-CS"/>
        </w:rPr>
        <w:t>с</w:t>
      </w:r>
      <w:r w:rsidR="00A54ADC" w:rsidRPr="00A54ADC">
        <w:rPr>
          <w:rFonts w:ascii="Arial" w:hAnsi="Arial" w:cs="Arial"/>
          <w:noProof/>
          <w:lang w:val="sr-Cyrl-CS"/>
        </w:rPr>
        <w:t xml:space="preserve"> </w:t>
      </w:r>
      <w:r w:rsidR="00A54ADC">
        <w:rPr>
          <w:rFonts w:ascii="Arial" w:hAnsi="Arial" w:cs="Arial"/>
          <w:noProof/>
          <w:lang w:val="sr-Cyrl-CS"/>
        </w:rPr>
        <w:t>обзиром</w:t>
      </w:r>
      <w:r w:rsidR="00A54ADC" w:rsidRPr="00A54ADC">
        <w:rPr>
          <w:rFonts w:ascii="Arial" w:hAnsi="Arial" w:cs="Arial"/>
          <w:noProof/>
          <w:lang w:val="sr-Cyrl-CS"/>
        </w:rPr>
        <w:t xml:space="preserve"> </w:t>
      </w:r>
      <w:r w:rsidR="00A54ADC">
        <w:rPr>
          <w:rFonts w:ascii="Arial" w:hAnsi="Arial" w:cs="Arial"/>
          <w:noProof/>
          <w:lang w:val="sr-Cyrl-CS"/>
        </w:rPr>
        <w:t>да</w:t>
      </w:r>
      <w:r w:rsidR="00A54ADC" w:rsidRPr="00A54ADC">
        <w:rPr>
          <w:rFonts w:ascii="Arial" w:hAnsi="Arial" w:cs="Arial"/>
          <w:noProof/>
          <w:lang w:val="sr-Cyrl-CS"/>
        </w:rPr>
        <w:t xml:space="preserve"> </w:t>
      </w:r>
      <w:r w:rsidR="00A54ADC">
        <w:rPr>
          <w:rFonts w:ascii="Arial" w:hAnsi="Arial" w:cs="Arial"/>
          <w:noProof/>
          <w:lang w:val="sr-Cyrl-CS"/>
        </w:rPr>
        <w:t>је</w:t>
      </w:r>
      <w:r w:rsidR="00A54ADC" w:rsidRPr="00A54ADC">
        <w:rPr>
          <w:rFonts w:ascii="Arial" w:hAnsi="Arial" w:cs="Arial"/>
          <w:noProof/>
          <w:lang w:val="sr-Cyrl-CS"/>
        </w:rPr>
        <w:t xml:space="preserve"> </w:t>
      </w:r>
      <w:r w:rsidR="00A54ADC">
        <w:rPr>
          <w:rFonts w:ascii="Arial" w:hAnsi="Arial" w:cs="Arial"/>
          <w:noProof/>
          <w:lang w:val="sr-Cyrl-CS"/>
        </w:rPr>
        <w:t>предмет</w:t>
      </w:r>
      <w:r w:rsidR="00A54ADC" w:rsidRPr="00A54ADC">
        <w:rPr>
          <w:rFonts w:ascii="Arial" w:hAnsi="Arial" w:cs="Arial"/>
          <w:noProof/>
          <w:lang w:val="sr-Cyrl-CS"/>
        </w:rPr>
        <w:t xml:space="preserve"> </w:t>
      </w:r>
      <w:r w:rsidR="00A54ADC">
        <w:rPr>
          <w:rFonts w:ascii="Arial" w:hAnsi="Arial" w:cs="Arial"/>
          <w:noProof/>
          <w:lang w:val="sr-Cyrl-CS"/>
        </w:rPr>
        <w:t>набавка</w:t>
      </w:r>
      <w:r w:rsidR="00A54ADC" w:rsidRPr="00A54ADC">
        <w:rPr>
          <w:rFonts w:ascii="Arial" w:hAnsi="Arial" w:cs="Arial"/>
          <w:noProof/>
          <w:lang w:val="sr-Cyrl-CS"/>
        </w:rPr>
        <w:t xml:space="preserve"> </w:t>
      </w:r>
      <w:r w:rsidR="00A54ADC">
        <w:rPr>
          <w:rFonts w:ascii="Arial" w:hAnsi="Arial" w:cs="Arial"/>
          <w:noProof/>
          <w:lang w:val="sr-Cyrl-CS"/>
        </w:rPr>
        <w:t>рециклиране</w:t>
      </w:r>
      <w:r w:rsidR="00A54ADC" w:rsidRPr="00A54ADC">
        <w:rPr>
          <w:rFonts w:ascii="Arial" w:hAnsi="Arial" w:cs="Arial"/>
          <w:noProof/>
          <w:lang w:val="sr-Cyrl-CS"/>
        </w:rPr>
        <w:t xml:space="preserve"> </w:t>
      </w:r>
      <w:r w:rsidR="00A54ADC">
        <w:rPr>
          <w:rFonts w:ascii="Arial" w:hAnsi="Arial" w:cs="Arial"/>
          <w:noProof/>
          <w:lang w:val="sr-Cyrl-CS"/>
        </w:rPr>
        <w:t>тонер</w:t>
      </w:r>
      <w:r w:rsidR="00A54ADC" w:rsidRPr="00A54ADC">
        <w:rPr>
          <w:rFonts w:ascii="Arial" w:hAnsi="Arial" w:cs="Arial"/>
          <w:noProof/>
          <w:lang w:val="sr-Cyrl-CS"/>
        </w:rPr>
        <w:t xml:space="preserve"> </w:t>
      </w:r>
      <w:r w:rsidR="00A54ADC">
        <w:rPr>
          <w:rFonts w:ascii="Arial" w:hAnsi="Arial" w:cs="Arial"/>
          <w:noProof/>
          <w:lang w:val="sr-Cyrl-CS"/>
        </w:rPr>
        <w:t>касете</w:t>
      </w:r>
      <w:r w:rsidR="00A54ADC" w:rsidRPr="00A54ADC">
        <w:rPr>
          <w:rFonts w:ascii="Arial" w:hAnsi="Arial" w:cs="Arial"/>
          <w:noProof/>
          <w:lang w:val="sr-Cyrl-CS"/>
        </w:rPr>
        <w:t xml:space="preserve">, </w:t>
      </w:r>
      <w:r w:rsidR="00A54ADC">
        <w:rPr>
          <w:rFonts w:ascii="Arial" w:hAnsi="Arial" w:cs="Arial"/>
          <w:noProof/>
          <w:lang w:val="sr-Cyrl-CS"/>
        </w:rPr>
        <w:t>рибони</w:t>
      </w:r>
      <w:r w:rsidR="00A54ADC" w:rsidRPr="00A54ADC">
        <w:rPr>
          <w:rFonts w:ascii="Arial" w:hAnsi="Arial" w:cs="Arial"/>
          <w:noProof/>
          <w:lang w:val="sr-Cyrl-CS"/>
        </w:rPr>
        <w:t xml:space="preserve"> </w:t>
      </w:r>
      <w:r w:rsidR="00A54ADC">
        <w:rPr>
          <w:rFonts w:ascii="Arial" w:hAnsi="Arial" w:cs="Arial"/>
          <w:noProof/>
          <w:lang w:val="sr-Cyrl-CS"/>
        </w:rPr>
        <w:t>и</w:t>
      </w:r>
      <w:r w:rsidR="00A54ADC" w:rsidRPr="00A54ADC">
        <w:rPr>
          <w:rFonts w:ascii="Arial" w:hAnsi="Arial" w:cs="Arial"/>
          <w:noProof/>
          <w:lang w:val="sr-Cyrl-CS"/>
        </w:rPr>
        <w:t xml:space="preserve"> </w:t>
      </w:r>
      <w:r w:rsidR="00A54ADC">
        <w:rPr>
          <w:rFonts w:ascii="Arial" w:hAnsi="Arial" w:cs="Arial"/>
          <w:noProof/>
          <w:lang w:val="sr-Cyrl-CS"/>
        </w:rPr>
        <w:t>инк</w:t>
      </w:r>
      <w:r w:rsidR="00A54ADC" w:rsidRPr="00A54ADC">
        <w:rPr>
          <w:rFonts w:ascii="Arial" w:hAnsi="Arial" w:cs="Arial"/>
          <w:noProof/>
          <w:lang w:val="sr-Cyrl-CS"/>
        </w:rPr>
        <w:t>-</w:t>
      </w:r>
      <w:r w:rsidR="00A54ADC">
        <w:rPr>
          <w:rFonts w:ascii="Arial" w:hAnsi="Arial" w:cs="Arial"/>
          <w:noProof/>
          <w:lang w:val="sr-Cyrl-CS"/>
        </w:rPr>
        <w:t>јет</w:t>
      </w:r>
      <w:r w:rsidR="00A54ADC" w:rsidRPr="00A54ADC">
        <w:rPr>
          <w:rFonts w:ascii="Arial" w:hAnsi="Arial" w:cs="Arial"/>
          <w:noProof/>
          <w:lang w:val="sr-Cyrl-CS"/>
        </w:rPr>
        <w:t xml:space="preserve"> </w:t>
      </w:r>
      <w:r w:rsidR="00A54ADC">
        <w:rPr>
          <w:rFonts w:ascii="Arial" w:hAnsi="Arial" w:cs="Arial"/>
          <w:noProof/>
          <w:lang w:val="sr-Cyrl-CS"/>
        </w:rPr>
        <w:t>кетриџи?</w:t>
      </w:r>
    </w:p>
    <w:p w:rsidR="00A54ADC" w:rsidRDefault="00A54ADC" w:rsidP="00A54AD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lang/>
        </w:rPr>
      </w:pPr>
    </w:p>
    <w:p w:rsidR="00BA7B42" w:rsidRDefault="00BA7B42" w:rsidP="00A54ADC">
      <w:pPr>
        <w:autoSpaceDE w:val="0"/>
        <w:autoSpaceDN w:val="0"/>
        <w:adjustRightInd w:val="0"/>
        <w:spacing w:after="0" w:line="240" w:lineRule="auto"/>
        <w:ind w:left="-142" w:right="-2"/>
        <w:jc w:val="both"/>
        <w:rPr>
          <w:rFonts w:ascii="Arial" w:hAnsi="Arial" w:cs="Arial"/>
        </w:rPr>
      </w:pPr>
      <w:r w:rsidRPr="003D5F95">
        <w:rPr>
          <w:rFonts w:ascii="Arial" w:hAnsi="Arial" w:cs="Arial"/>
          <w:b/>
          <w:u w:val="single"/>
          <w:lang w:val="sr-Cyrl-CS" w:bidi="he-IL"/>
        </w:rPr>
        <w:t>Одговор:</w:t>
      </w:r>
      <w:r w:rsidRPr="003D5F95">
        <w:rPr>
          <w:rFonts w:ascii="Arial" w:hAnsi="Arial" w:cs="Arial"/>
          <w:lang w:val="sr-Cyrl-CS" w:bidi="he-IL"/>
        </w:rPr>
        <w:t xml:space="preserve"> Исправка </w:t>
      </w:r>
      <w:r w:rsidR="003D5F95" w:rsidRPr="003D5F95">
        <w:rPr>
          <w:rFonts w:ascii="Arial" w:hAnsi="Arial" w:cs="Arial"/>
          <w:lang w:bidi="he-IL"/>
        </w:rPr>
        <w:t>ће бити</w:t>
      </w:r>
      <w:r w:rsidRPr="003D5F95">
        <w:rPr>
          <w:rFonts w:ascii="Arial" w:hAnsi="Arial" w:cs="Arial"/>
          <w:lang w:val="sr-Cyrl-CS" w:bidi="he-IL"/>
        </w:rPr>
        <w:t xml:space="preserve"> дата у </w:t>
      </w:r>
      <w:r w:rsidRPr="003D5F95">
        <w:rPr>
          <w:rFonts w:ascii="Arial" w:hAnsi="Arial" w:cs="Arial"/>
          <w:b/>
        </w:rPr>
        <w:t>I Измени конкурсне документације</w:t>
      </w:r>
      <w:r w:rsidRPr="003D5F95">
        <w:rPr>
          <w:rFonts w:ascii="Arial" w:hAnsi="Arial" w:cs="Arial"/>
        </w:rPr>
        <w:t>, која ће бити објављена на интернет страници Наручиоца и Порталу јавних набавки.</w:t>
      </w:r>
    </w:p>
    <w:p w:rsidR="003D5F95" w:rsidRPr="003D5F95" w:rsidRDefault="003D5F95" w:rsidP="003D5F95">
      <w:pPr>
        <w:autoSpaceDE w:val="0"/>
        <w:autoSpaceDN w:val="0"/>
        <w:adjustRightInd w:val="0"/>
        <w:spacing w:after="0" w:line="240" w:lineRule="auto"/>
        <w:ind w:left="-142" w:right="-2"/>
        <w:jc w:val="both"/>
        <w:rPr>
          <w:rFonts w:ascii="Arial" w:hAnsi="Arial" w:cs="Arial"/>
        </w:rPr>
      </w:pPr>
    </w:p>
    <w:p w:rsidR="00BA7B42" w:rsidRPr="003D5F95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</w:rPr>
      </w:pPr>
    </w:p>
    <w:p w:rsidR="00BA7B42" w:rsidRPr="003D5F95" w:rsidRDefault="00BA7B42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</w:rPr>
      </w:pPr>
    </w:p>
    <w:p w:rsidR="00A90901" w:rsidRDefault="00BA7B42" w:rsidP="00063B69">
      <w:pPr>
        <w:spacing w:after="0" w:line="240" w:lineRule="auto"/>
        <w:ind w:firstLine="540"/>
        <w:rPr>
          <w:rFonts w:ascii="Arial" w:hAnsi="Arial" w:cs="Arial"/>
        </w:rPr>
      </w:pP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  <w:t xml:space="preserve"> </w:t>
      </w:r>
      <w:r w:rsidR="003D5F95">
        <w:rPr>
          <w:rFonts w:ascii="Arial" w:hAnsi="Arial" w:cs="Arial"/>
          <w:lang w:val="sr-Cyrl-CS"/>
        </w:rPr>
        <w:t xml:space="preserve">               </w:t>
      </w:r>
      <w:r w:rsidRPr="003D5F95">
        <w:rPr>
          <w:rFonts w:ascii="Arial" w:hAnsi="Arial" w:cs="Arial"/>
          <w:lang w:val="sr-Cyrl-CS"/>
        </w:rPr>
        <w:t xml:space="preserve"> </w:t>
      </w:r>
      <w:r w:rsidRPr="003D5F95">
        <w:rPr>
          <w:rFonts w:ascii="Arial" w:hAnsi="Arial" w:cs="Arial"/>
          <w:b/>
          <w:lang w:val="sr-Cyrl-CS"/>
        </w:rPr>
        <w:t xml:space="preserve">КОМИСИЈА ЗА ЈАВНУ НАБАВКУ </w:t>
      </w:r>
      <w:r w:rsidR="00A54ADC" w:rsidRPr="00A54ADC">
        <w:rPr>
          <w:rFonts w:ascii="Arial" w:hAnsi="Arial" w:cs="Arial"/>
          <w:b/>
        </w:rPr>
        <w:t>ВНР 10-I-11/15</w:t>
      </w: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533064" w:rsidRPr="00A54ADC" w:rsidRDefault="00533064" w:rsidP="004C71E2">
      <w:pPr>
        <w:spacing w:after="0" w:line="240" w:lineRule="auto"/>
        <w:rPr>
          <w:rFonts w:ascii="Arial" w:hAnsi="Arial" w:cs="Arial"/>
          <w:lang/>
        </w:rPr>
      </w:pPr>
    </w:p>
    <w:sectPr w:rsidR="00533064" w:rsidRPr="00A54ADC" w:rsidSect="005A4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317" w:rsidRDefault="007F0317">
      <w:r>
        <w:separator/>
      </w:r>
    </w:p>
  </w:endnote>
  <w:endnote w:type="continuationSeparator" w:id="0">
    <w:p w:rsidR="007F0317" w:rsidRDefault="007F0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F75F64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F75F64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4ADC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8F4633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Description: 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shd w:val="clear" w:color="auto" w:fill="auto"/>
        </w:tcPr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14001:2004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бр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.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12 104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Важи до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14.0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9001:2008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Рег.бр.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12 100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14.09.20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ISO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17025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:200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6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Акр.бр.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01-036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.0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2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.2016.</w:t>
          </w:r>
        </w:p>
      </w:tc>
      <w:tc>
        <w:tcPr>
          <w:tcW w:w="2133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695325" cy="914400"/>
                <wp:effectExtent l="19050" t="0" r="9525" b="0"/>
                <wp:docPr id="2" name="Picture 2" descr="Description: 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317" w:rsidRDefault="007F0317">
      <w:r>
        <w:separator/>
      </w:r>
    </w:p>
  </w:footnote>
  <w:footnote w:type="continuationSeparator" w:id="0">
    <w:p w:rsidR="007F0317" w:rsidRDefault="007F0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A3BDF"/>
    <w:rsid w:val="000C3DE6"/>
    <w:rsid w:val="0010447F"/>
    <w:rsid w:val="001522DA"/>
    <w:rsid w:val="0016300D"/>
    <w:rsid w:val="001659C9"/>
    <w:rsid w:val="001662CE"/>
    <w:rsid w:val="0018498B"/>
    <w:rsid w:val="001D103B"/>
    <w:rsid w:val="002303DA"/>
    <w:rsid w:val="00352F53"/>
    <w:rsid w:val="00371FFE"/>
    <w:rsid w:val="00390CBF"/>
    <w:rsid w:val="003A6CC8"/>
    <w:rsid w:val="003B3FC8"/>
    <w:rsid w:val="003C73F3"/>
    <w:rsid w:val="003D5F95"/>
    <w:rsid w:val="003E4115"/>
    <w:rsid w:val="00490842"/>
    <w:rsid w:val="004C71E2"/>
    <w:rsid w:val="00533064"/>
    <w:rsid w:val="005A40D8"/>
    <w:rsid w:val="005E0F9F"/>
    <w:rsid w:val="00652D5B"/>
    <w:rsid w:val="006B1204"/>
    <w:rsid w:val="006C749A"/>
    <w:rsid w:val="007312BA"/>
    <w:rsid w:val="007B536F"/>
    <w:rsid w:val="007F0317"/>
    <w:rsid w:val="007F2027"/>
    <w:rsid w:val="00855030"/>
    <w:rsid w:val="00863A10"/>
    <w:rsid w:val="008F4633"/>
    <w:rsid w:val="00901EA8"/>
    <w:rsid w:val="0092067F"/>
    <w:rsid w:val="00942799"/>
    <w:rsid w:val="0096265E"/>
    <w:rsid w:val="0098575F"/>
    <w:rsid w:val="009B6457"/>
    <w:rsid w:val="00A130DB"/>
    <w:rsid w:val="00A27DD1"/>
    <w:rsid w:val="00A37CA7"/>
    <w:rsid w:val="00A54ADC"/>
    <w:rsid w:val="00A90901"/>
    <w:rsid w:val="00A944E2"/>
    <w:rsid w:val="00AC401F"/>
    <w:rsid w:val="00AE63A6"/>
    <w:rsid w:val="00B52ABC"/>
    <w:rsid w:val="00BA7B42"/>
    <w:rsid w:val="00C17732"/>
    <w:rsid w:val="00C745B5"/>
    <w:rsid w:val="00C81CA8"/>
    <w:rsid w:val="00C92FF2"/>
    <w:rsid w:val="00D00B98"/>
    <w:rsid w:val="00D65526"/>
    <w:rsid w:val="00D67015"/>
    <w:rsid w:val="00D70051"/>
    <w:rsid w:val="00E60D6E"/>
    <w:rsid w:val="00E72D88"/>
    <w:rsid w:val="00E82D74"/>
    <w:rsid w:val="00EF3E43"/>
    <w:rsid w:val="00F325FF"/>
    <w:rsid w:val="00F37666"/>
    <w:rsid w:val="00F75F64"/>
    <w:rsid w:val="00F9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15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6</cp:revision>
  <cp:lastPrinted>2006-09-08T06:45:00Z</cp:lastPrinted>
  <dcterms:created xsi:type="dcterms:W3CDTF">2015-04-06T10:13:00Z</dcterms:created>
  <dcterms:modified xsi:type="dcterms:W3CDTF">2015-05-22T07:45:00Z</dcterms:modified>
</cp:coreProperties>
</file>